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55FFF" w14:textId="77777777" w:rsidR="009C1D21" w:rsidRDefault="000F33E7">
      <w:pPr>
        <w:spacing w:after="64" w:line="259" w:lineRule="auto"/>
        <w:ind w:left="351" w:firstLine="0"/>
        <w:jc w:val="center"/>
      </w:pPr>
      <w:proofErr w:type="spellStart"/>
      <w:r>
        <w:rPr>
          <w:b/>
          <w:sz w:val="32"/>
        </w:rPr>
        <w:t>E</w:t>
      </w:r>
      <w:r w:rsidR="005F2CA9">
        <w:rPr>
          <w:b/>
          <w:sz w:val="32"/>
        </w:rPr>
        <w:t>ducAzione</w:t>
      </w:r>
      <w:proofErr w:type="spellEnd"/>
      <w:r w:rsidR="005F2CA9">
        <w:rPr>
          <w:b/>
          <w:sz w:val="32"/>
        </w:rPr>
        <w:t xml:space="preserve"> digitale</w:t>
      </w:r>
      <w:r w:rsidR="005F2CA9">
        <w:rPr>
          <w:sz w:val="32"/>
        </w:rPr>
        <w:t xml:space="preserve"> </w:t>
      </w:r>
    </w:p>
    <w:p w14:paraId="1AE07CB3" w14:textId="77777777" w:rsidR="009C1D21" w:rsidRDefault="005F2CA9">
      <w:pPr>
        <w:pStyle w:val="Titolo1"/>
        <w:numPr>
          <w:ilvl w:val="0"/>
          <w:numId w:val="0"/>
        </w:numPr>
        <w:spacing w:after="38"/>
        <w:ind w:left="2191"/>
        <w:jc w:val="left"/>
      </w:pPr>
      <w:r>
        <w:rPr>
          <w:b w:val="0"/>
          <w:sz w:val="28"/>
        </w:rPr>
        <w:t>Le nuove frontiere dell'apprendimento</w:t>
      </w:r>
      <w:r>
        <w:rPr>
          <w:b w:val="0"/>
          <w:sz w:val="32"/>
        </w:rPr>
        <w:t xml:space="preserve"> </w:t>
      </w:r>
    </w:p>
    <w:p w14:paraId="311CA84F" w14:textId="77777777" w:rsidR="009C1D21" w:rsidRDefault="005F2CA9">
      <w:pPr>
        <w:spacing w:after="0" w:line="259" w:lineRule="auto"/>
        <w:ind w:left="346" w:firstLine="0"/>
        <w:jc w:val="center"/>
      </w:pPr>
      <w:r>
        <w:rPr>
          <w:sz w:val="28"/>
        </w:rPr>
        <w:t xml:space="preserve">[edizione Calabria] </w:t>
      </w:r>
    </w:p>
    <w:p w14:paraId="3371AAE7" w14:textId="77777777" w:rsidR="009C1D21" w:rsidRDefault="005F2CA9">
      <w:pPr>
        <w:spacing w:after="561" w:line="259" w:lineRule="auto"/>
        <w:ind w:left="355" w:firstLine="0"/>
        <w:jc w:val="left"/>
      </w:pPr>
      <w:r>
        <w:rPr>
          <w:sz w:val="22"/>
        </w:rPr>
        <w:t xml:space="preserve"> </w:t>
      </w:r>
    </w:p>
    <w:p w14:paraId="2AB62F58" w14:textId="77777777" w:rsidR="009C1D21" w:rsidRDefault="005F2CA9" w:rsidP="000F33E7">
      <w:pPr>
        <w:spacing w:after="20" w:line="259" w:lineRule="auto"/>
        <w:ind w:left="350"/>
        <w:jc w:val="center"/>
        <w:rPr>
          <w:b/>
          <w:color w:val="595959"/>
          <w:sz w:val="36"/>
        </w:rPr>
      </w:pPr>
      <w:r w:rsidRPr="000F33E7">
        <w:rPr>
          <w:b/>
          <w:color w:val="595959"/>
          <w:sz w:val="36"/>
        </w:rPr>
        <w:t>SCHEDA EVENTO</w:t>
      </w:r>
    </w:p>
    <w:p w14:paraId="2A430B20" w14:textId="77777777" w:rsidR="000F33E7" w:rsidRPr="000F33E7" w:rsidRDefault="000F33E7" w:rsidP="000F33E7">
      <w:pPr>
        <w:spacing w:after="20" w:line="259" w:lineRule="auto"/>
        <w:ind w:left="350"/>
        <w:jc w:val="center"/>
        <w:rPr>
          <w:b/>
          <w:color w:val="595959"/>
          <w:sz w:val="36"/>
        </w:rPr>
      </w:pPr>
    </w:p>
    <w:p w14:paraId="690EA164" w14:textId="77777777" w:rsidR="000F33E7" w:rsidRDefault="000F33E7" w:rsidP="000F33E7">
      <w:pPr>
        <w:spacing w:after="20" w:line="259" w:lineRule="auto"/>
        <w:ind w:left="350"/>
        <w:jc w:val="center"/>
      </w:pPr>
    </w:p>
    <w:p w14:paraId="71526034" w14:textId="77777777" w:rsidR="009C1D21" w:rsidRDefault="005F2CA9">
      <w:pPr>
        <w:numPr>
          <w:ilvl w:val="0"/>
          <w:numId w:val="1"/>
        </w:numPr>
        <w:ind w:hanging="355"/>
      </w:pPr>
      <w:r>
        <w:rPr>
          <w:b/>
        </w:rPr>
        <w:t>QUANDO:</w:t>
      </w:r>
      <w:r>
        <w:t xml:space="preserve"> 12 - 13 Aprile 2024</w:t>
      </w:r>
      <w:r>
        <w:rPr>
          <w:sz w:val="18"/>
        </w:rPr>
        <w:t xml:space="preserve"> </w:t>
      </w:r>
    </w:p>
    <w:p w14:paraId="004193CB" w14:textId="77777777" w:rsidR="009C1D21" w:rsidRDefault="005F2CA9">
      <w:pPr>
        <w:numPr>
          <w:ilvl w:val="0"/>
          <w:numId w:val="1"/>
        </w:numPr>
        <w:ind w:hanging="355"/>
      </w:pPr>
      <w:r>
        <w:rPr>
          <w:b/>
        </w:rPr>
        <w:t>ORARI:</w:t>
      </w:r>
      <w:r>
        <w:t xml:space="preserve"> 12 Aprile, dalle ore 15:00 alle ore 18:00 | 13 Aprile, dalle ore 9:00 alle ore 12:30</w:t>
      </w:r>
      <w:r>
        <w:rPr>
          <w:sz w:val="18"/>
        </w:rPr>
        <w:t xml:space="preserve"> </w:t>
      </w:r>
    </w:p>
    <w:p w14:paraId="6ECF919C" w14:textId="77777777" w:rsidR="009C1D21" w:rsidRDefault="005F2CA9">
      <w:pPr>
        <w:numPr>
          <w:ilvl w:val="0"/>
          <w:numId w:val="1"/>
        </w:numPr>
        <w:ind w:hanging="355"/>
      </w:pPr>
      <w:r>
        <w:rPr>
          <w:b/>
        </w:rPr>
        <w:t>DOVE:</w:t>
      </w:r>
      <w:r>
        <w:t xml:space="preserve"> I.I.S. "Guglielmo Marconi" Siderno</w:t>
      </w:r>
      <w:r>
        <w:rPr>
          <w:sz w:val="18"/>
        </w:rPr>
        <w:t xml:space="preserve"> </w:t>
      </w:r>
    </w:p>
    <w:p w14:paraId="2C11F6B9" w14:textId="77777777" w:rsidR="009C1D21" w:rsidRDefault="005F2CA9">
      <w:pPr>
        <w:numPr>
          <w:ilvl w:val="0"/>
          <w:numId w:val="1"/>
        </w:numPr>
        <w:ind w:hanging="355"/>
      </w:pPr>
      <w:r>
        <w:rPr>
          <w:b/>
        </w:rPr>
        <w:t>DESTINATARI:</w:t>
      </w:r>
      <w:r>
        <w:t xml:space="preserve"> Intera comunità scolastica (scuole di ogni ordine e grado), rappresentanti di Enti, Istituzioni, Associazioni, aziende e tutti gli interessati ai temi</w:t>
      </w:r>
      <w:r>
        <w:rPr>
          <w:sz w:val="18"/>
        </w:rPr>
        <w:t xml:space="preserve"> </w:t>
      </w:r>
    </w:p>
    <w:p w14:paraId="4832F265" w14:textId="77777777" w:rsidR="009C1D21" w:rsidRDefault="005F2CA9">
      <w:pPr>
        <w:numPr>
          <w:ilvl w:val="0"/>
          <w:numId w:val="1"/>
        </w:numPr>
        <w:ind w:hanging="355"/>
      </w:pPr>
      <w:r>
        <w:rPr>
          <w:b/>
        </w:rPr>
        <w:t>PARTECIPAZIONE:</w:t>
      </w:r>
      <w:r>
        <w:t xml:space="preserve"> La partecipazione all'evento è GRATUITA. E' possibile anche partecipare proponendo un workshop il 13 Aprile [CALL aperta a tutti]</w:t>
      </w:r>
      <w:r>
        <w:rPr>
          <w:sz w:val="18"/>
        </w:rPr>
        <w:t xml:space="preserve"> </w:t>
      </w:r>
    </w:p>
    <w:p w14:paraId="6589E8B4" w14:textId="77777777" w:rsidR="009C1D21" w:rsidRDefault="005F2CA9">
      <w:pPr>
        <w:numPr>
          <w:ilvl w:val="0"/>
          <w:numId w:val="2"/>
        </w:numPr>
        <w:spacing w:after="167" w:line="252" w:lineRule="auto"/>
        <w:ind w:hanging="355"/>
        <w:jc w:val="left"/>
      </w:pPr>
      <w:r>
        <w:rPr>
          <w:b/>
        </w:rPr>
        <w:t>CERTIFICAZIONE:</w:t>
      </w:r>
      <w:r>
        <w:rPr>
          <w:sz w:val="18"/>
        </w:rPr>
        <w:t xml:space="preserve"> Rilascio di Attestato di partecipazione per la giornata del 13 Aprile </w:t>
      </w:r>
    </w:p>
    <w:p w14:paraId="76B11D53" w14:textId="77777777" w:rsidR="009C1D21" w:rsidRDefault="005F2CA9">
      <w:pPr>
        <w:numPr>
          <w:ilvl w:val="0"/>
          <w:numId w:val="2"/>
        </w:numPr>
        <w:spacing w:after="577" w:line="250" w:lineRule="auto"/>
        <w:ind w:hanging="355"/>
        <w:jc w:val="left"/>
      </w:pPr>
      <w:r>
        <w:rPr>
          <w:b/>
        </w:rPr>
        <w:t>PAGINA WEB DI RIFERIMENTO:</w:t>
      </w:r>
      <w:r>
        <w:rPr>
          <w:sz w:val="18"/>
        </w:rPr>
        <w:t xml:space="preserve"> </w:t>
      </w:r>
      <w:hyperlink r:id="rId7">
        <w:r>
          <w:rPr>
            <w:color w:val="0000FF"/>
            <w:sz w:val="18"/>
            <w:u w:val="single" w:color="0000FF"/>
          </w:rPr>
          <w:t>https://www.imparadigitale.it/educazione</w:t>
        </w:r>
      </w:hyperlink>
      <w:hyperlink r:id="rId8">
        <w:r>
          <w:rPr>
            <w:color w:val="0000FF"/>
            <w:sz w:val="18"/>
            <w:u w:val="single" w:color="0000FF"/>
          </w:rPr>
          <w:t>-</w:t>
        </w:r>
      </w:hyperlink>
      <w:hyperlink r:id="rId9">
        <w:r>
          <w:rPr>
            <w:color w:val="0000FF"/>
            <w:sz w:val="18"/>
            <w:u w:val="single" w:color="0000FF"/>
          </w:rPr>
          <w:t>digitale</w:t>
        </w:r>
      </w:hyperlink>
      <w:hyperlink r:id="rId10"/>
      <w:hyperlink r:id="rId11">
        <w:r>
          <w:rPr>
            <w:color w:val="0000FF"/>
            <w:sz w:val="18"/>
            <w:u w:val="single" w:color="0000FF"/>
          </w:rPr>
          <w:t>calabria/</w:t>
        </w:r>
      </w:hyperlink>
      <w:hyperlink r:id="rId12">
        <w:r>
          <w:rPr>
            <w:sz w:val="18"/>
          </w:rPr>
          <w:t xml:space="preserve"> </w:t>
        </w:r>
      </w:hyperlink>
      <w:r>
        <w:rPr>
          <w:sz w:val="18"/>
        </w:rPr>
        <w:t xml:space="preserve"> </w:t>
      </w:r>
    </w:p>
    <w:p w14:paraId="03BEF47D" w14:textId="77777777" w:rsidR="009C1D21" w:rsidRDefault="005F2CA9" w:rsidP="000F33E7">
      <w:pPr>
        <w:spacing w:after="152" w:line="259" w:lineRule="auto"/>
        <w:ind w:left="350"/>
        <w:jc w:val="center"/>
        <w:rPr>
          <w:b/>
          <w:color w:val="595959"/>
          <w:sz w:val="36"/>
        </w:rPr>
      </w:pPr>
      <w:r w:rsidRPr="000F33E7">
        <w:rPr>
          <w:b/>
          <w:color w:val="595959"/>
          <w:sz w:val="36"/>
        </w:rPr>
        <w:t>PROGRAMMA</w:t>
      </w:r>
    </w:p>
    <w:p w14:paraId="4FB61249" w14:textId="77777777" w:rsidR="000F33E7" w:rsidRPr="000F33E7" w:rsidRDefault="000F33E7" w:rsidP="000F33E7">
      <w:pPr>
        <w:spacing w:after="152" w:line="259" w:lineRule="auto"/>
        <w:ind w:left="350"/>
        <w:jc w:val="center"/>
        <w:rPr>
          <w:b/>
        </w:rPr>
      </w:pPr>
    </w:p>
    <w:p w14:paraId="16E8612D" w14:textId="77777777" w:rsidR="009C1D21" w:rsidRDefault="005F2CA9">
      <w:pPr>
        <w:pStyle w:val="Titolo1"/>
        <w:ind w:left="985" w:hanging="635"/>
        <w:rPr>
          <w:b w:val="0"/>
        </w:rPr>
      </w:pPr>
      <w:r>
        <w:t>APRILE</w:t>
      </w:r>
      <w:r>
        <w:rPr>
          <w:b w:val="0"/>
        </w:rPr>
        <w:t xml:space="preserve"> </w:t>
      </w:r>
    </w:p>
    <w:p w14:paraId="6BE4A8FA" w14:textId="77777777" w:rsidR="000F33E7" w:rsidRPr="000F33E7" w:rsidRDefault="000F33E7" w:rsidP="000F33E7"/>
    <w:p w14:paraId="3E337069" w14:textId="77777777" w:rsidR="009C1D21" w:rsidRDefault="005F2CA9">
      <w:pPr>
        <w:spacing w:after="175" w:line="257" w:lineRule="auto"/>
        <w:ind w:left="350"/>
        <w:jc w:val="left"/>
      </w:pPr>
      <w:r>
        <w:rPr>
          <w:b/>
          <w:sz w:val="24"/>
        </w:rPr>
        <w:t xml:space="preserve">Ore 15:00 - 15:30: Apertura lavori prima giornata e Saluti istituzionali </w:t>
      </w:r>
    </w:p>
    <w:p w14:paraId="566C5412" w14:textId="77777777" w:rsidR="009C1D21" w:rsidRDefault="005F2CA9">
      <w:pPr>
        <w:numPr>
          <w:ilvl w:val="0"/>
          <w:numId w:val="3"/>
        </w:numPr>
        <w:spacing w:after="225" w:line="259" w:lineRule="auto"/>
        <w:ind w:hanging="435"/>
      </w:pPr>
      <w:r>
        <w:rPr>
          <w:b/>
        </w:rPr>
        <w:t xml:space="preserve">Giuliana </w:t>
      </w:r>
      <w:proofErr w:type="spellStart"/>
      <w:r>
        <w:rPr>
          <w:b/>
        </w:rPr>
        <w:t>Fiasché</w:t>
      </w:r>
      <w:proofErr w:type="spellEnd"/>
      <w:r>
        <w:t xml:space="preserve">, Dirigente Scolastico I.I.S. “Guglielmo Marconi” di Siderno  </w:t>
      </w:r>
    </w:p>
    <w:p w14:paraId="14E20DE9" w14:textId="77777777" w:rsidR="009C1D21" w:rsidRDefault="005F2CA9">
      <w:pPr>
        <w:numPr>
          <w:ilvl w:val="0"/>
          <w:numId w:val="3"/>
        </w:numPr>
        <w:spacing w:after="216"/>
        <w:ind w:hanging="435"/>
      </w:pPr>
      <w:r>
        <w:rPr>
          <w:b/>
        </w:rPr>
        <w:t>Gianna Barbieri</w:t>
      </w:r>
      <w:r>
        <w:t xml:space="preserve">, Direttore Generale DGEFID MIM </w:t>
      </w:r>
    </w:p>
    <w:p w14:paraId="3F3C4F2E" w14:textId="77777777" w:rsidR="009C1D21" w:rsidRDefault="005F2CA9">
      <w:pPr>
        <w:numPr>
          <w:ilvl w:val="0"/>
          <w:numId w:val="3"/>
        </w:numPr>
        <w:spacing w:after="216"/>
        <w:ind w:hanging="435"/>
      </w:pPr>
      <w:r>
        <w:rPr>
          <w:b/>
        </w:rPr>
        <w:t>Giuseppina Princi</w:t>
      </w:r>
      <w:r>
        <w:t xml:space="preserve">, Vice Presidente Regione Calabria </w:t>
      </w:r>
    </w:p>
    <w:p w14:paraId="07B65FA5" w14:textId="77777777" w:rsidR="009C1D21" w:rsidRDefault="005F2CA9">
      <w:pPr>
        <w:numPr>
          <w:ilvl w:val="0"/>
          <w:numId w:val="3"/>
        </w:numPr>
        <w:spacing w:after="302"/>
        <w:ind w:hanging="435"/>
      </w:pPr>
      <w:r>
        <w:t xml:space="preserve">USR Calabria </w:t>
      </w:r>
    </w:p>
    <w:p w14:paraId="7A7FFECD" w14:textId="77777777" w:rsidR="009C1D21" w:rsidRDefault="005F2CA9">
      <w:pPr>
        <w:spacing w:after="175" w:line="257" w:lineRule="auto"/>
        <w:ind w:left="350"/>
        <w:jc w:val="left"/>
      </w:pPr>
      <w:r>
        <w:rPr>
          <w:b/>
          <w:sz w:val="24"/>
        </w:rPr>
        <w:t xml:space="preserve">Ore 15:30 - 16:00: Presentazione dei risultati delle indagini territoriali </w:t>
      </w:r>
    </w:p>
    <w:p w14:paraId="1B5EF1B7" w14:textId="77777777" w:rsidR="009C1D21" w:rsidRDefault="005F2CA9">
      <w:pPr>
        <w:spacing w:after="301"/>
        <w:ind w:left="365"/>
      </w:pPr>
      <w:r>
        <w:t xml:space="preserve">Gli studenti presentano i risultati delle indagini territoriali </w:t>
      </w:r>
    </w:p>
    <w:p w14:paraId="246BBB0B" w14:textId="77777777" w:rsidR="009C1D21" w:rsidRDefault="005F2CA9">
      <w:pPr>
        <w:spacing w:after="175" w:line="257" w:lineRule="auto"/>
        <w:ind w:left="350"/>
        <w:jc w:val="left"/>
      </w:pPr>
      <w:r>
        <w:rPr>
          <w:b/>
          <w:sz w:val="24"/>
        </w:rPr>
        <w:t xml:space="preserve">Ore 16:00 - 18:00: Incontro D.S. e Tavoli di lavoro </w:t>
      </w:r>
    </w:p>
    <w:p w14:paraId="53F36C5D" w14:textId="77777777" w:rsidR="009C1D21" w:rsidRDefault="005F2CA9">
      <w:pPr>
        <w:spacing w:after="224" w:line="259" w:lineRule="auto"/>
        <w:ind w:left="350"/>
        <w:jc w:val="left"/>
      </w:pPr>
      <w:r>
        <w:rPr>
          <w:b/>
          <w:i/>
        </w:rPr>
        <w:t>Incontro [D.S.]</w:t>
      </w:r>
      <w:r>
        <w:t xml:space="preserve"> </w:t>
      </w:r>
    </w:p>
    <w:p w14:paraId="3C90FDAF" w14:textId="77777777" w:rsidR="009C1D21" w:rsidRDefault="005F2CA9">
      <w:pPr>
        <w:numPr>
          <w:ilvl w:val="0"/>
          <w:numId w:val="3"/>
        </w:numPr>
        <w:ind w:hanging="435"/>
      </w:pPr>
      <w:r>
        <w:t xml:space="preserve">Incontro tra </w:t>
      </w:r>
      <w:r>
        <w:rPr>
          <w:b/>
        </w:rPr>
        <w:t>Gianna Barbieri</w:t>
      </w:r>
      <w:r>
        <w:t xml:space="preserve"> e i D.S. delle scuole della Locride </w:t>
      </w:r>
    </w:p>
    <w:p w14:paraId="2160EA82" w14:textId="77777777" w:rsidR="009C1D21" w:rsidRDefault="005F2CA9">
      <w:pPr>
        <w:spacing w:after="224" w:line="259" w:lineRule="auto"/>
        <w:ind w:left="350"/>
        <w:jc w:val="left"/>
      </w:pPr>
      <w:r>
        <w:rPr>
          <w:b/>
          <w:i/>
        </w:rPr>
        <w:t>Tavoli di lavoro [partecipanti]</w:t>
      </w:r>
      <w:r>
        <w:t xml:space="preserve"> </w:t>
      </w:r>
    </w:p>
    <w:p w14:paraId="1E113F17" w14:textId="77777777" w:rsidR="009C1D21" w:rsidRDefault="005F2CA9">
      <w:pPr>
        <w:numPr>
          <w:ilvl w:val="0"/>
          <w:numId w:val="3"/>
        </w:numPr>
        <w:spacing w:after="217"/>
        <w:ind w:hanging="435"/>
      </w:pPr>
      <w:r>
        <w:t xml:space="preserve">Breve introduzione di </w:t>
      </w:r>
      <w:r>
        <w:rPr>
          <w:b/>
        </w:rPr>
        <w:t>Dianora Bardi</w:t>
      </w:r>
      <w:r>
        <w:t xml:space="preserve">, Presidente di Impara Digitale </w:t>
      </w:r>
    </w:p>
    <w:p w14:paraId="16AE223C" w14:textId="77777777" w:rsidR="009C1D21" w:rsidRDefault="005F2CA9">
      <w:pPr>
        <w:numPr>
          <w:ilvl w:val="0"/>
          <w:numId w:val="3"/>
        </w:numPr>
        <w:spacing w:after="20" w:line="451" w:lineRule="auto"/>
        <w:ind w:hanging="435"/>
      </w:pPr>
      <w:r>
        <w:t xml:space="preserve">Suddivisione dei partecipanti in gruppi e organizzazione di Tavoli di Lavoro, coordinati da formatori di Impara Digitale </w:t>
      </w:r>
    </w:p>
    <w:p w14:paraId="31641936" w14:textId="77777777" w:rsidR="009C1D21" w:rsidRDefault="005F2CA9">
      <w:pPr>
        <w:numPr>
          <w:ilvl w:val="0"/>
          <w:numId w:val="3"/>
        </w:numPr>
        <w:spacing w:after="487"/>
        <w:ind w:hanging="435"/>
      </w:pPr>
      <w:r>
        <w:t xml:space="preserve">Restituzione lavori e chiusura della giornata </w:t>
      </w:r>
    </w:p>
    <w:p w14:paraId="6827F60B" w14:textId="77777777" w:rsidR="000F33E7" w:rsidRDefault="000F33E7" w:rsidP="000F33E7">
      <w:pPr>
        <w:spacing w:after="487"/>
        <w:ind w:left="1136" w:firstLine="0"/>
      </w:pPr>
    </w:p>
    <w:p w14:paraId="6017047F" w14:textId="77777777" w:rsidR="009C1D21" w:rsidRDefault="005F2CA9">
      <w:pPr>
        <w:pStyle w:val="Titolo1"/>
        <w:ind w:left="985" w:hanging="635"/>
      </w:pPr>
      <w:r>
        <w:t xml:space="preserve">APRILE </w:t>
      </w:r>
    </w:p>
    <w:p w14:paraId="6E1469AE" w14:textId="77777777" w:rsidR="000F33E7" w:rsidRPr="000F33E7" w:rsidRDefault="000F33E7" w:rsidP="000F33E7"/>
    <w:p w14:paraId="2027277B" w14:textId="77777777" w:rsidR="009C1D21" w:rsidRDefault="005F2CA9">
      <w:pPr>
        <w:spacing w:after="131" w:line="257" w:lineRule="auto"/>
        <w:ind w:left="350"/>
        <w:jc w:val="left"/>
      </w:pPr>
      <w:r>
        <w:rPr>
          <w:b/>
          <w:sz w:val="24"/>
        </w:rPr>
        <w:t xml:space="preserve">Ore 8:30 – 9:00: Registrazione dei partecipanti </w:t>
      </w:r>
    </w:p>
    <w:p w14:paraId="1922697C" w14:textId="77777777" w:rsidR="009C1D21" w:rsidRDefault="005F2CA9">
      <w:pPr>
        <w:spacing w:after="121" w:line="257" w:lineRule="auto"/>
        <w:ind w:left="350"/>
        <w:jc w:val="left"/>
      </w:pPr>
      <w:r>
        <w:rPr>
          <w:b/>
          <w:sz w:val="24"/>
        </w:rPr>
        <w:t xml:space="preserve">Ore 9:00 - 9:30: Apertura lavori </w:t>
      </w:r>
    </w:p>
    <w:p w14:paraId="58357EAE" w14:textId="77777777" w:rsidR="009C1D21" w:rsidRDefault="005F2CA9">
      <w:pPr>
        <w:spacing w:after="175" w:line="257" w:lineRule="auto"/>
        <w:ind w:left="350"/>
        <w:jc w:val="left"/>
      </w:pPr>
      <w:r>
        <w:rPr>
          <w:b/>
          <w:sz w:val="24"/>
        </w:rPr>
        <w:t xml:space="preserve">Ore 9:30 - 12:30: Esperienze delle scuole a confronto [workshop] </w:t>
      </w:r>
    </w:p>
    <w:p w14:paraId="1749C1BD" w14:textId="77777777" w:rsidR="009C1D21" w:rsidRDefault="005F2CA9">
      <w:pPr>
        <w:spacing w:after="436"/>
        <w:ind w:left="365"/>
      </w:pPr>
      <w:r>
        <w:t>Workshop laboratoriali e attività formative aperte a tutti (</w:t>
      </w:r>
      <w:r>
        <w:rPr>
          <w:i/>
        </w:rPr>
        <w:t>a breve l’elenco completo</w:t>
      </w:r>
      <w:r>
        <w:t xml:space="preserve">). </w:t>
      </w:r>
    </w:p>
    <w:p w14:paraId="039A320D" w14:textId="77777777" w:rsidR="009C1D21" w:rsidRDefault="005F2CA9">
      <w:pPr>
        <w:spacing w:after="0" w:line="451" w:lineRule="auto"/>
        <w:ind w:left="365"/>
      </w:pPr>
      <w:r>
        <w:rPr>
          <w:b/>
        </w:rPr>
        <w:t xml:space="preserve">3 turni di workshop. </w:t>
      </w:r>
      <w:r>
        <w:t xml:space="preserve">Le attività si svolgono in parallelo in diversi spazi. Ogni workshop ha una durata di 50 minuti. </w:t>
      </w:r>
    </w:p>
    <w:p w14:paraId="4D7ECDA6" w14:textId="77777777" w:rsidR="009C1D21" w:rsidRDefault="005F2CA9">
      <w:pPr>
        <w:spacing w:after="301" w:line="451" w:lineRule="auto"/>
        <w:ind w:left="365"/>
      </w:pPr>
      <w:r>
        <w:t>NON è richiesta la prenotazione alle singole attività. Si potrà scegliere liberamente a quale attività partecipare ad ogni turno (</w:t>
      </w:r>
      <w:r>
        <w:rPr>
          <w:i/>
        </w:rPr>
        <w:t>fino ad esaurimento posti</w:t>
      </w:r>
      <w:r>
        <w:t xml:space="preserve">) </w:t>
      </w:r>
    </w:p>
    <w:p w14:paraId="14A44A99" w14:textId="77777777" w:rsidR="009C1D21" w:rsidRDefault="005F2CA9">
      <w:pPr>
        <w:numPr>
          <w:ilvl w:val="0"/>
          <w:numId w:val="4"/>
        </w:numPr>
        <w:spacing w:after="216"/>
        <w:ind w:hanging="360"/>
      </w:pPr>
      <w:r>
        <w:t xml:space="preserve">1° turno: 9:30 – 10:20  </w:t>
      </w:r>
    </w:p>
    <w:p w14:paraId="7DCE9BA1" w14:textId="77777777" w:rsidR="009C1D21" w:rsidRDefault="005F2CA9">
      <w:pPr>
        <w:numPr>
          <w:ilvl w:val="0"/>
          <w:numId w:val="4"/>
        </w:numPr>
        <w:spacing w:after="216"/>
        <w:ind w:hanging="360"/>
      </w:pPr>
      <w:r>
        <w:t xml:space="preserve">2° turno: 10:30 – 11:20 </w:t>
      </w:r>
    </w:p>
    <w:p w14:paraId="7A357DB3" w14:textId="77777777" w:rsidR="009C1D21" w:rsidRDefault="005F2CA9">
      <w:pPr>
        <w:numPr>
          <w:ilvl w:val="0"/>
          <w:numId w:val="4"/>
        </w:numPr>
        <w:spacing w:after="526"/>
        <w:ind w:hanging="360"/>
      </w:pPr>
      <w:r>
        <w:t xml:space="preserve">3° turno: 11:30 – 12:20 </w:t>
      </w:r>
    </w:p>
    <w:sectPr w:rsidR="009C1D21">
      <w:footerReference w:type="even" r:id="rId13"/>
      <w:footerReference w:type="default" r:id="rId14"/>
      <w:footerReference w:type="first" r:id="rId15"/>
      <w:pgSz w:w="11910" w:h="16835"/>
      <w:pgMar w:top="1506" w:right="1432" w:bottom="1566" w:left="1086" w:header="720" w:footer="3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2BE05" w14:textId="77777777" w:rsidR="0004671B" w:rsidRDefault="0004671B">
      <w:pPr>
        <w:spacing w:after="0" w:line="240" w:lineRule="auto"/>
      </w:pPr>
      <w:r>
        <w:separator/>
      </w:r>
    </w:p>
  </w:endnote>
  <w:endnote w:type="continuationSeparator" w:id="0">
    <w:p w14:paraId="4A5DC197" w14:textId="77777777" w:rsidR="0004671B" w:rsidRDefault="00046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4D41" w14:textId="77777777" w:rsidR="009C1D21" w:rsidRDefault="005F2CA9">
    <w:pPr>
      <w:tabs>
        <w:tab w:val="center" w:pos="355"/>
        <w:tab w:val="center" w:pos="5105"/>
        <w:tab w:val="right" w:pos="9393"/>
      </w:tabs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497BE48" wp14:editId="1C6B9910">
          <wp:simplePos x="0" y="0"/>
          <wp:positionH relativeFrom="page">
            <wp:posOffset>3519170</wp:posOffset>
          </wp:positionH>
          <wp:positionV relativeFrom="page">
            <wp:posOffset>10027933</wp:posOffset>
          </wp:positionV>
          <wp:extent cx="411480" cy="403504"/>
          <wp:effectExtent l="0" t="0" r="0" b="0"/>
          <wp:wrapSquare wrapText="bothSides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1480" cy="403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ab/>
    </w:r>
    <w:r>
      <w:rPr>
        <w:rFonts w:ascii="Arial" w:eastAsia="Arial" w:hAnsi="Arial" w:cs="Arial"/>
        <w:sz w:val="22"/>
      </w:rPr>
      <w:t xml:space="preserve"> </w:t>
    </w:r>
    <w:r>
      <w:rPr>
        <w:rFonts w:ascii="Arial" w:eastAsia="Arial" w:hAnsi="Arial" w:cs="Arial"/>
        <w:sz w:val="22"/>
      </w:rPr>
      <w:tab/>
    </w:r>
    <w:r>
      <w:rPr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EFB04" w14:textId="77777777" w:rsidR="009C1D21" w:rsidRDefault="005F2CA9">
    <w:pPr>
      <w:tabs>
        <w:tab w:val="center" w:pos="355"/>
        <w:tab w:val="center" w:pos="5105"/>
        <w:tab w:val="right" w:pos="9393"/>
      </w:tabs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6DBCA89" wp14:editId="18F5CDCD">
          <wp:simplePos x="0" y="0"/>
          <wp:positionH relativeFrom="page">
            <wp:posOffset>3519170</wp:posOffset>
          </wp:positionH>
          <wp:positionV relativeFrom="page">
            <wp:posOffset>10027933</wp:posOffset>
          </wp:positionV>
          <wp:extent cx="411480" cy="403504"/>
          <wp:effectExtent l="0" t="0" r="0" b="0"/>
          <wp:wrapSquare wrapText="bothSides"/>
          <wp:docPr id="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1480" cy="403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ab/>
    </w:r>
    <w:r>
      <w:rPr>
        <w:rFonts w:ascii="Arial" w:eastAsia="Arial" w:hAnsi="Arial" w:cs="Arial"/>
        <w:sz w:val="22"/>
      </w:rPr>
      <w:t xml:space="preserve"> </w:t>
    </w:r>
    <w:r>
      <w:rPr>
        <w:rFonts w:ascii="Arial" w:eastAsia="Arial" w:hAnsi="Arial" w:cs="Arial"/>
        <w:sz w:val="22"/>
      </w:rPr>
      <w:tab/>
    </w:r>
    <w:r>
      <w:rPr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0F33E7" w:rsidRPr="000F33E7">
      <w:rPr>
        <w:noProof/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CFBBB" w14:textId="77777777" w:rsidR="009C1D21" w:rsidRDefault="005F2CA9">
    <w:pPr>
      <w:tabs>
        <w:tab w:val="center" w:pos="355"/>
        <w:tab w:val="center" w:pos="5105"/>
        <w:tab w:val="right" w:pos="9393"/>
      </w:tabs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8E4F7C2" wp14:editId="73018F7C">
          <wp:simplePos x="0" y="0"/>
          <wp:positionH relativeFrom="page">
            <wp:posOffset>3519170</wp:posOffset>
          </wp:positionH>
          <wp:positionV relativeFrom="page">
            <wp:posOffset>10027933</wp:posOffset>
          </wp:positionV>
          <wp:extent cx="411480" cy="403504"/>
          <wp:effectExtent l="0" t="0" r="0" b="0"/>
          <wp:wrapSquare wrapText="bothSides"/>
          <wp:docPr id="2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1480" cy="403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ab/>
    </w:r>
    <w:r>
      <w:rPr>
        <w:rFonts w:ascii="Arial" w:eastAsia="Arial" w:hAnsi="Arial" w:cs="Arial"/>
        <w:sz w:val="22"/>
      </w:rPr>
      <w:t xml:space="preserve"> </w:t>
    </w:r>
    <w:r>
      <w:rPr>
        <w:rFonts w:ascii="Arial" w:eastAsia="Arial" w:hAnsi="Arial" w:cs="Arial"/>
        <w:sz w:val="22"/>
      </w:rPr>
      <w:tab/>
    </w:r>
    <w:r>
      <w:rPr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5C032" w14:textId="77777777" w:rsidR="0004671B" w:rsidRDefault="0004671B">
      <w:pPr>
        <w:spacing w:after="0" w:line="240" w:lineRule="auto"/>
      </w:pPr>
      <w:r>
        <w:separator/>
      </w:r>
    </w:p>
  </w:footnote>
  <w:footnote w:type="continuationSeparator" w:id="0">
    <w:p w14:paraId="0CC102EC" w14:textId="77777777" w:rsidR="0004671B" w:rsidRDefault="00046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6D38"/>
    <w:multiLevelType w:val="hybridMultilevel"/>
    <w:tmpl w:val="A54CF346"/>
    <w:lvl w:ilvl="0" w:tplc="76A89576">
      <w:start w:val="12"/>
      <w:numFmt w:val="decimal"/>
      <w:pStyle w:val="Titolo1"/>
      <w:lvlText w:val="%1"/>
      <w:lvlJc w:val="left"/>
      <w:pPr>
        <w:ind w:left="36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3DCE617A">
      <w:start w:val="1"/>
      <w:numFmt w:val="lowerLetter"/>
      <w:lvlText w:val="%2"/>
      <w:lvlJc w:val="left"/>
      <w:pPr>
        <w:ind w:left="839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1B4EC130">
      <w:start w:val="1"/>
      <w:numFmt w:val="lowerRoman"/>
      <w:lvlText w:val="%3"/>
      <w:lvlJc w:val="left"/>
      <w:pPr>
        <w:ind w:left="911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D79E3F7A">
      <w:start w:val="1"/>
      <w:numFmt w:val="decimal"/>
      <w:lvlText w:val="%4"/>
      <w:lvlJc w:val="left"/>
      <w:pPr>
        <w:ind w:left="983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AFECE02">
      <w:start w:val="1"/>
      <w:numFmt w:val="lowerLetter"/>
      <w:lvlText w:val="%5"/>
      <w:lvlJc w:val="left"/>
      <w:pPr>
        <w:ind w:left="1055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D026DDFA">
      <w:start w:val="1"/>
      <w:numFmt w:val="lowerRoman"/>
      <w:lvlText w:val="%6"/>
      <w:lvlJc w:val="left"/>
      <w:pPr>
        <w:ind w:left="1127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513AA51C">
      <w:start w:val="1"/>
      <w:numFmt w:val="decimal"/>
      <w:lvlText w:val="%7"/>
      <w:lvlJc w:val="left"/>
      <w:pPr>
        <w:ind w:left="1199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99560384">
      <w:start w:val="1"/>
      <w:numFmt w:val="lowerLetter"/>
      <w:lvlText w:val="%8"/>
      <w:lvlJc w:val="left"/>
      <w:pPr>
        <w:ind w:left="1271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34868378">
      <w:start w:val="1"/>
      <w:numFmt w:val="lowerRoman"/>
      <w:lvlText w:val="%9"/>
      <w:lvlJc w:val="left"/>
      <w:pPr>
        <w:ind w:left="1343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583EF3"/>
    <w:multiLevelType w:val="hybridMultilevel"/>
    <w:tmpl w:val="81785BCC"/>
    <w:lvl w:ilvl="0" w:tplc="32EABA26">
      <w:start w:val="1"/>
      <w:numFmt w:val="decimal"/>
      <w:lvlText w:val="%1."/>
      <w:lvlJc w:val="left"/>
      <w:pPr>
        <w:ind w:left="10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F300330">
      <w:start w:val="1"/>
      <w:numFmt w:val="lowerLetter"/>
      <w:lvlText w:val="%2"/>
      <w:lvlJc w:val="left"/>
      <w:pPr>
        <w:ind w:left="143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06FF5C">
      <w:start w:val="1"/>
      <w:numFmt w:val="lowerRoman"/>
      <w:lvlText w:val="%3"/>
      <w:lvlJc w:val="left"/>
      <w:pPr>
        <w:ind w:left="21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F785BB6">
      <w:start w:val="1"/>
      <w:numFmt w:val="decimal"/>
      <w:lvlText w:val="%4"/>
      <w:lvlJc w:val="left"/>
      <w:pPr>
        <w:ind w:left="287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A4C59C">
      <w:start w:val="1"/>
      <w:numFmt w:val="lowerLetter"/>
      <w:lvlText w:val="%5"/>
      <w:lvlJc w:val="left"/>
      <w:pPr>
        <w:ind w:left="35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FD66C10">
      <w:start w:val="1"/>
      <w:numFmt w:val="lowerRoman"/>
      <w:lvlText w:val="%6"/>
      <w:lvlJc w:val="left"/>
      <w:pPr>
        <w:ind w:left="43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47AB864">
      <w:start w:val="1"/>
      <w:numFmt w:val="decimal"/>
      <w:lvlText w:val="%7"/>
      <w:lvlJc w:val="left"/>
      <w:pPr>
        <w:ind w:left="503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DDA87FC">
      <w:start w:val="1"/>
      <w:numFmt w:val="lowerLetter"/>
      <w:lvlText w:val="%8"/>
      <w:lvlJc w:val="left"/>
      <w:pPr>
        <w:ind w:left="57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43C616A">
      <w:start w:val="1"/>
      <w:numFmt w:val="lowerRoman"/>
      <w:lvlText w:val="%9"/>
      <w:lvlJc w:val="left"/>
      <w:pPr>
        <w:ind w:left="647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2D09B5"/>
    <w:multiLevelType w:val="hybridMultilevel"/>
    <w:tmpl w:val="3E3A98D2"/>
    <w:lvl w:ilvl="0" w:tplc="18861D92">
      <w:start w:val="1"/>
      <w:numFmt w:val="bullet"/>
      <w:lvlText w:val="▪"/>
      <w:lvlJc w:val="left"/>
      <w:pPr>
        <w:ind w:left="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F607A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8ACB1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34784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7E9BA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309B9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26449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62B8B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A02A5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2770C9"/>
    <w:multiLevelType w:val="hybridMultilevel"/>
    <w:tmpl w:val="24C62190"/>
    <w:lvl w:ilvl="0" w:tplc="D1DC71DC">
      <w:start w:val="1"/>
      <w:numFmt w:val="bullet"/>
      <w:lvlText w:val="●"/>
      <w:lvlJc w:val="left"/>
      <w:pPr>
        <w:ind w:left="10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6B40ECCA">
      <w:start w:val="1"/>
      <w:numFmt w:val="bullet"/>
      <w:lvlText w:val="o"/>
      <w:lvlJc w:val="left"/>
      <w:pPr>
        <w:ind w:left="143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81D445E6">
      <w:start w:val="1"/>
      <w:numFmt w:val="bullet"/>
      <w:lvlText w:val="▪"/>
      <w:lvlJc w:val="left"/>
      <w:pPr>
        <w:ind w:left="21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F426101C">
      <w:start w:val="1"/>
      <w:numFmt w:val="bullet"/>
      <w:lvlText w:val="•"/>
      <w:lvlJc w:val="left"/>
      <w:pPr>
        <w:ind w:left="287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54F6B812">
      <w:start w:val="1"/>
      <w:numFmt w:val="bullet"/>
      <w:lvlText w:val="o"/>
      <w:lvlJc w:val="left"/>
      <w:pPr>
        <w:ind w:left="35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226CF5C6">
      <w:start w:val="1"/>
      <w:numFmt w:val="bullet"/>
      <w:lvlText w:val="▪"/>
      <w:lvlJc w:val="left"/>
      <w:pPr>
        <w:ind w:left="43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6F7A3874">
      <w:start w:val="1"/>
      <w:numFmt w:val="bullet"/>
      <w:lvlText w:val="•"/>
      <w:lvlJc w:val="left"/>
      <w:pPr>
        <w:ind w:left="503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2FBA7608">
      <w:start w:val="1"/>
      <w:numFmt w:val="bullet"/>
      <w:lvlText w:val="o"/>
      <w:lvlJc w:val="left"/>
      <w:pPr>
        <w:ind w:left="57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AB78C764">
      <w:start w:val="1"/>
      <w:numFmt w:val="bullet"/>
      <w:lvlText w:val="▪"/>
      <w:lvlJc w:val="left"/>
      <w:pPr>
        <w:ind w:left="647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8B629B"/>
    <w:multiLevelType w:val="hybridMultilevel"/>
    <w:tmpl w:val="5900AF68"/>
    <w:lvl w:ilvl="0" w:tplc="B6849DCA">
      <w:start w:val="1"/>
      <w:numFmt w:val="bullet"/>
      <w:lvlText w:val="▪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AEA604">
      <w:start w:val="1"/>
      <w:numFmt w:val="bullet"/>
      <w:lvlText w:val="o"/>
      <w:lvlJc w:val="left"/>
      <w:pPr>
        <w:ind w:left="1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9A6BCA">
      <w:start w:val="1"/>
      <w:numFmt w:val="bullet"/>
      <w:lvlText w:val="▪"/>
      <w:lvlJc w:val="left"/>
      <w:pPr>
        <w:ind w:left="2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22480C">
      <w:start w:val="1"/>
      <w:numFmt w:val="bullet"/>
      <w:lvlText w:val="•"/>
      <w:lvlJc w:val="left"/>
      <w:pPr>
        <w:ind w:left="3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F40B38">
      <w:start w:val="1"/>
      <w:numFmt w:val="bullet"/>
      <w:lvlText w:val="o"/>
      <w:lvlJc w:val="left"/>
      <w:pPr>
        <w:ind w:left="3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B88AD6">
      <w:start w:val="1"/>
      <w:numFmt w:val="bullet"/>
      <w:lvlText w:val="▪"/>
      <w:lvlJc w:val="left"/>
      <w:pPr>
        <w:ind w:left="4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2A1BE2">
      <w:start w:val="1"/>
      <w:numFmt w:val="bullet"/>
      <w:lvlText w:val="•"/>
      <w:lvlJc w:val="left"/>
      <w:pPr>
        <w:ind w:left="5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A4C410">
      <w:start w:val="1"/>
      <w:numFmt w:val="bullet"/>
      <w:lvlText w:val="o"/>
      <w:lvlJc w:val="left"/>
      <w:pPr>
        <w:ind w:left="59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0A19AA">
      <w:start w:val="1"/>
      <w:numFmt w:val="bullet"/>
      <w:lvlText w:val="▪"/>
      <w:lvlJc w:val="left"/>
      <w:pPr>
        <w:ind w:left="67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4D63E32"/>
    <w:multiLevelType w:val="hybridMultilevel"/>
    <w:tmpl w:val="9D52DA0A"/>
    <w:lvl w:ilvl="0" w:tplc="3266BDDA">
      <w:start w:val="1"/>
      <w:numFmt w:val="bullet"/>
      <w:lvlText w:val="▪"/>
      <w:lvlJc w:val="left"/>
      <w:pPr>
        <w:ind w:left="1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0B90F318">
      <w:start w:val="1"/>
      <w:numFmt w:val="bullet"/>
      <w:lvlText w:val="o"/>
      <w:lvlJc w:val="left"/>
      <w:pPr>
        <w:ind w:left="14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6122B08C">
      <w:start w:val="1"/>
      <w:numFmt w:val="bullet"/>
      <w:lvlText w:val="▪"/>
      <w:lvlJc w:val="left"/>
      <w:pPr>
        <w:ind w:left="21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9884A144">
      <w:start w:val="1"/>
      <w:numFmt w:val="bullet"/>
      <w:lvlText w:val="•"/>
      <w:lvlJc w:val="left"/>
      <w:pPr>
        <w:ind w:left="28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50B8055E">
      <w:start w:val="1"/>
      <w:numFmt w:val="bullet"/>
      <w:lvlText w:val="o"/>
      <w:lvlJc w:val="left"/>
      <w:pPr>
        <w:ind w:left="35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3B00ECC4">
      <w:start w:val="1"/>
      <w:numFmt w:val="bullet"/>
      <w:lvlText w:val="▪"/>
      <w:lvlJc w:val="left"/>
      <w:pPr>
        <w:ind w:left="43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A0BE2454">
      <w:start w:val="1"/>
      <w:numFmt w:val="bullet"/>
      <w:lvlText w:val="•"/>
      <w:lvlJc w:val="left"/>
      <w:pPr>
        <w:ind w:left="50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1C2665E4">
      <w:start w:val="1"/>
      <w:numFmt w:val="bullet"/>
      <w:lvlText w:val="o"/>
      <w:lvlJc w:val="left"/>
      <w:pPr>
        <w:ind w:left="57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5002D5AE">
      <w:start w:val="1"/>
      <w:numFmt w:val="bullet"/>
      <w:lvlText w:val="▪"/>
      <w:lvlJc w:val="left"/>
      <w:pPr>
        <w:ind w:left="64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F2E1195"/>
    <w:multiLevelType w:val="hybridMultilevel"/>
    <w:tmpl w:val="52D4F9C2"/>
    <w:lvl w:ilvl="0" w:tplc="4454A324">
      <w:start w:val="1"/>
      <w:numFmt w:val="bullet"/>
      <w:lvlText w:val="▪"/>
      <w:lvlJc w:val="left"/>
      <w:pPr>
        <w:ind w:left="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6619D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7CFE9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04D94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C0F95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6A957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FA6B6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3EEBB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D8353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4D967C9"/>
    <w:multiLevelType w:val="hybridMultilevel"/>
    <w:tmpl w:val="CAFCCC24"/>
    <w:lvl w:ilvl="0" w:tplc="27C2A182">
      <w:start w:val="1"/>
      <w:numFmt w:val="bullet"/>
      <w:lvlText w:val="▪"/>
      <w:lvlJc w:val="left"/>
      <w:pPr>
        <w:ind w:left="1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3A7E44">
      <w:start w:val="1"/>
      <w:numFmt w:val="bullet"/>
      <w:lvlText w:val="o"/>
      <w:lvlJc w:val="left"/>
      <w:pPr>
        <w:ind w:left="14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8EFFF6">
      <w:start w:val="1"/>
      <w:numFmt w:val="bullet"/>
      <w:lvlText w:val="▪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D4791A">
      <w:start w:val="1"/>
      <w:numFmt w:val="bullet"/>
      <w:lvlText w:val="•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F0C3F8">
      <w:start w:val="1"/>
      <w:numFmt w:val="bullet"/>
      <w:lvlText w:val="o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BC0086">
      <w:start w:val="1"/>
      <w:numFmt w:val="bullet"/>
      <w:lvlText w:val="▪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A851A4">
      <w:start w:val="1"/>
      <w:numFmt w:val="bullet"/>
      <w:lvlText w:val="•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02673E">
      <w:start w:val="1"/>
      <w:numFmt w:val="bullet"/>
      <w:lvlText w:val="o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E6A5C0">
      <w:start w:val="1"/>
      <w:numFmt w:val="bullet"/>
      <w:lvlText w:val="▪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51759163">
    <w:abstractNumId w:val="2"/>
  </w:num>
  <w:num w:numId="2" w16cid:durableId="946691115">
    <w:abstractNumId w:val="6"/>
  </w:num>
  <w:num w:numId="3" w16cid:durableId="1181506040">
    <w:abstractNumId w:val="4"/>
  </w:num>
  <w:num w:numId="4" w16cid:durableId="869802733">
    <w:abstractNumId w:val="7"/>
  </w:num>
  <w:num w:numId="5" w16cid:durableId="1445226653">
    <w:abstractNumId w:val="1"/>
  </w:num>
  <w:num w:numId="6" w16cid:durableId="1623150000">
    <w:abstractNumId w:val="3"/>
  </w:num>
  <w:num w:numId="7" w16cid:durableId="1064795265">
    <w:abstractNumId w:val="5"/>
  </w:num>
  <w:num w:numId="8" w16cid:durableId="504318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D21"/>
    <w:rsid w:val="0004671B"/>
    <w:rsid w:val="000F33E7"/>
    <w:rsid w:val="005F2CA9"/>
    <w:rsid w:val="00797A9D"/>
    <w:rsid w:val="009C1D21"/>
    <w:rsid w:val="009E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F2F3E"/>
  <w15:docId w15:val="{BBFA46C0-5FFA-4E60-A2B7-6559FE4D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24" w:line="268" w:lineRule="auto"/>
      <w:ind w:left="10" w:hanging="10"/>
      <w:jc w:val="both"/>
    </w:pPr>
    <w:rPr>
      <w:rFonts w:ascii="Verdana" w:eastAsia="Verdana" w:hAnsi="Verdana" w:cs="Verdana"/>
      <w:color w:val="000000"/>
      <w:sz w:val="21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numPr>
        <w:numId w:val="8"/>
      </w:numPr>
      <w:spacing w:after="0"/>
      <w:ind w:left="360" w:hanging="10"/>
      <w:jc w:val="center"/>
      <w:outlineLvl w:val="0"/>
    </w:pPr>
    <w:rPr>
      <w:rFonts w:ascii="Verdana" w:eastAsia="Verdana" w:hAnsi="Verdana" w:cs="Verdana"/>
      <w:b/>
      <w:color w:val="000000"/>
      <w:sz w:val="36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45"/>
      <w:outlineLvl w:val="1"/>
    </w:pPr>
    <w:rPr>
      <w:rFonts w:ascii="Verdana" w:eastAsia="Verdana" w:hAnsi="Verdana" w:cs="Verdana"/>
      <w:color w:val="000000"/>
      <w:sz w:val="18"/>
      <w:u w:val="single" w:color="000000"/>
      <w:shd w:val="clear" w:color="auto" w:fill="FFFF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Verdana" w:eastAsia="Verdana" w:hAnsi="Verdana" w:cs="Verdana"/>
      <w:color w:val="000000"/>
      <w:sz w:val="18"/>
      <w:u w:val="single" w:color="000000"/>
      <w:shd w:val="clear" w:color="auto" w:fill="FFFF00"/>
    </w:rPr>
  </w:style>
  <w:style w:type="character" w:customStyle="1" w:styleId="Titolo1Carattere">
    <w:name w:val="Titolo 1 Carattere"/>
    <w:link w:val="Titolo1"/>
    <w:rPr>
      <w:rFonts w:ascii="Verdana" w:eastAsia="Verdana" w:hAnsi="Verdana" w:cs="Verdana"/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paradigitale.it/educazione-digitale-calabria/" TargetMode="External" /><Relationship Id="rId13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yperlink" Target="https://www.imparadigitale.it/educazione-digitale-calabria/" TargetMode="External" /><Relationship Id="rId12" Type="http://schemas.openxmlformats.org/officeDocument/2006/relationships/hyperlink" Target="https://www.imparadigitale.it/educazione-digitale-calabria/" TargetMode="External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s://www.imparadigitale.it/educazione-digitale-calabria/" TargetMode="External" /><Relationship Id="rId5" Type="http://schemas.openxmlformats.org/officeDocument/2006/relationships/footnotes" Target="footnotes.xml" /><Relationship Id="rId15" Type="http://schemas.openxmlformats.org/officeDocument/2006/relationships/footer" Target="footer3.xml" /><Relationship Id="rId10" Type="http://schemas.openxmlformats.org/officeDocument/2006/relationships/hyperlink" Target="https://www.imparadigitale.it/educazione-digitale-calabria/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www.imparadigitale.it/educazione-digitale-calabria/" TargetMode="External" /><Relationship Id="rId14" Type="http://schemas.openxmlformats.org/officeDocument/2006/relationships/footer" Target="footer2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Peppe Coluccio</cp:lastModifiedBy>
  <cp:revision>2</cp:revision>
  <dcterms:created xsi:type="dcterms:W3CDTF">2024-04-06T17:28:00Z</dcterms:created>
  <dcterms:modified xsi:type="dcterms:W3CDTF">2024-04-06T17:28:00Z</dcterms:modified>
</cp:coreProperties>
</file>